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630C8" w14:textId="77777777" w:rsidR="003D36DC" w:rsidRDefault="003D36DC"/>
    <w:p w14:paraId="59CE331B" w14:textId="77777777" w:rsidR="003D36DC" w:rsidRDefault="003D36DC"/>
    <w:p w14:paraId="3DBCEF03" w14:textId="77777777" w:rsidR="003D36DC" w:rsidRDefault="003D36DC"/>
    <w:p w14:paraId="2E378939" w14:textId="77777777" w:rsidR="003D36DC" w:rsidRDefault="003D36DC"/>
    <w:p w14:paraId="5C691055" w14:textId="77777777" w:rsidR="00023C4A" w:rsidRDefault="00023C4A" w:rsidP="00691C34">
      <w:pPr>
        <w:jc w:val="center"/>
        <w:rPr>
          <w:b/>
          <w:bCs/>
        </w:rPr>
      </w:pPr>
    </w:p>
    <w:p w14:paraId="5E62BA19" w14:textId="47EFFA7B" w:rsidR="00BF4B49" w:rsidRDefault="00B528FE" w:rsidP="00691C34">
      <w:pPr>
        <w:jc w:val="center"/>
        <w:rPr>
          <w:b/>
          <w:bCs/>
        </w:rPr>
      </w:pPr>
      <w:r>
        <w:rPr>
          <w:noProof/>
        </w:rPr>
        <mc:AlternateContent>
          <mc:Choice Requires="wps">
            <w:drawing>
              <wp:anchor distT="0" distB="0" distL="114300" distR="114300" simplePos="0" relativeHeight="251660288" behindDoc="0" locked="0" layoutInCell="1" allowOverlap="1" wp14:anchorId="68A991FA" wp14:editId="2BAB457A">
                <wp:simplePos x="0" y="0"/>
                <wp:positionH relativeFrom="column">
                  <wp:posOffset>209550</wp:posOffset>
                </wp:positionH>
                <wp:positionV relativeFrom="page">
                  <wp:posOffset>1390650</wp:posOffset>
                </wp:positionV>
                <wp:extent cx="6848475" cy="1428750"/>
                <wp:effectExtent l="0" t="0" r="28575" b="19050"/>
                <wp:wrapThrough wrapText="bothSides">
                  <wp:wrapPolygon edited="0">
                    <wp:start x="0" y="0"/>
                    <wp:lineTo x="0" y="21600"/>
                    <wp:lineTo x="21630" y="21600"/>
                    <wp:lineTo x="21630"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6848475" cy="1428750"/>
                        </a:xfrm>
                        <a:prstGeom prst="rect">
                          <a:avLst/>
                        </a:prstGeom>
                        <a:solidFill>
                          <a:schemeClr val="lt1"/>
                        </a:solidFill>
                        <a:ln w="6350">
                          <a:solidFill>
                            <a:prstClr val="black"/>
                          </a:solidFill>
                        </a:ln>
                      </wps:spPr>
                      <wps:txbx>
                        <w:txbxContent>
                          <w:p w14:paraId="7FCDB173" w14:textId="6938EA09" w:rsidR="00B528FE" w:rsidRDefault="00B528FE" w:rsidP="00B528FE">
                            <w:pPr>
                              <w:spacing w:after="0"/>
                              <w:jc w:val="center"/>
                              <w:rPr>
                                <w:b/>
                                <w:bCs/>
                              </w:rPr>
                            </w:pPr>
                            <w:r>
                              <w:rPr>
                                <w:b/>
                                <w:bCs/>
                              </w:rPr>
                              <w:t>Greg Gruver, EMA Coordinator. 77 East Houston Avenue, Montgomery, PA 17752</w:t>
                            </w:r>
                          </w:p>
                          <w:p w14:paraId="47775C12" w14:textId="440AC01B" w:rsidR="00B528FE" w:rsidRDefault="00B528FE" w:rsidP="00B528FE">
                            <w:pPr>
                              <w:spacing w:after="0"/>
                              <w:jc w:val="center"/>
                            </w:pPr>
                            <w:r>
                              <w:t xml:space="preserve">Telephone:  570-547-1212  Cell:  570-419-4866  Email:  </w:t>
                            </w:r>
                            <w:r w:rsidRPr="003D36DC">
                              <w:t>monteman61@gmail.com</w:t>
                            </w:r>
                          </w:p>
                          <w:p w14:paraId="1BCA645A" w14:textId="6ACB9D0E" w:rsidR="00B528FE" w:rsidRDefault="00B528FE" w:rsidP="00B528FE">
                            <w:pPr>
                              <w:spacing w:after="0"/>
                              <w:jc w:val="center"/>
                              <w:rPr>
                                <w:b/>
                                <w:bCs/>
                              </w:rPr>
                            </w:pPr>
                            <w:r>
                              <w:rPr>
                                <w:b/>
                                <w:bCs/>
                              </w:rPr>
                              <w:t>Fae Herb, Administrative Assistant. 102 Broad Street, Montgomery, PA 17752</w:t>
                            </w:r>
                          </w:p>
                          <w:p w14:paraId="20551C5F" w14:textId="1135036D" w:rsidR="00B528FE" w:rsidRDefault="00B528FE" w:rsidP="00B528FE">
                            <w:pPr>
                              <w:spacing w:after="0"/>
                              <w:jc w:val="center"/>
                            </w:pPr>
                            <w:r>
                              <w:t xml:space="preserve">Cell:  570-506-9892  </w:t>
                            </w:r>
                            <w:r w:rsidR="003D36DC">
                              <w:t xml:space="preserve">Email:  </w:t>
                            </w:r>
                            <w:r w:rsidR="003D36DC" w:rsidRPr="003D36DC">
                              <w:t>faeherb@aol.com</w:t>
                            </w:r>
                          </w:p>
                          <w:p w14:paraId="64CC7A68" w14:textId="60F58F31" w:rsidR="003D36DC" w:rsidRDefault="003D36DC" w:rsidP="00B528FE">
                            <w:pPr>
                              <w:spacing w:after="0"/>
                              <w:jc w:val="center"/>
                            </w:pPr>
                            <w:r>
                              <w:t>Meeting Room and Equipment Building:  40 Thomas Avenue, Montgomery, PA  17752</w:t>
                            </w:r>
                          </w:p>
                          <w:p w14:paraId="47834216" w14:textId="6119271B" w:rsidR="003D36DC" w:rsidRDefault="003D36DC" w:rsidP="00B528FE">
                            <w:pPr>
                              <w:spacing w:after="0"/>
                              <w:jc w:val="center"/>
                            </w:pPr>
                            <w:r>
                              <w:t>Borough EOC:  570-547-1671  Fire Hall EOC:  570-547-1380</w:t>
                            </w:r>
                          </w:p>
                          <w:p w14:paraId="1CFE0F60" w14:textId="07CB2389" w:rsidR="003D36DC" w:rsidRPr="003D36DC" w:rsidRDefault="003D36DC" w:rsidP="00B528FE">
                            <w:pPr>
                              <w:spacing w:after="0"/>
                              <w:jc w:val="center"/>
                              <w:rPr>
                                <w:b/>
                                <w:bCs/>
                              </w:rPr>
                            </w:pPr>
                            <w:r>
                              <w:rPr>
                                <w:b/>
                                <w:bCs/>
                              </w:rPr>
                              <w:t>INTERNET WEBSITE:  www.montgomeryboroughema.org</w:t>
                            </w:r>
                          </w:p>
                          <w:p w14:paraId="656A91E4" w14:textId="77777777" w:rsidR="00B528FE" w:rsidRPr="00B528FE" w:rsidRDefault="00B528FE" w:rsidP="00B528FE">
                            <w:pPr>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A991FA" id="_x0000_t202" coordsize="21600,21600" o:spt="202" path="m,l,21600r21600,l21600,xe">
                <v:stroke joinstyle="miter"/>
                <v:path gradientshapeok="t" o:connecttype="rect"/>
              </v:shapetype>
              <v:shape id="Text Box 2" o:spid="_x0000_s1026" type="#_x0000_t202" style="position:absolute;left:0;text-align:left;margin-left:16.5pt;margin-top:109.5pt;width:539.25pt;height:112.5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" fillcolor="white [3201]" strokeweight=".5pt">
                <v:textbox>
                  <w:txbxContent>
                    <w:p w14:paraId="7FCDB173" w14:textId="6938EA09" w:rsidR="00B528FE" w:rsidRDefault="00B528FE" w:rsidP="00B528FE">
                      <w:pPr>
                        <w:spacing w:after="0"/>
                        <w:jc w:val="center"/>
                        <w:rPr>
                          <w:b/>
                          <w:bCs/>
                        </w:rPr>
                      </w:pPr>
                      <w:r>
                        <w:rPr>
                          <w:b/>
                          <w:bCs/>
                        </w:rPr>
                        <w:t>Greg Gruver, EMA Coordinator. 77 East Houston Avenue, Montgomery, PA 17752</w:t>
                      </w:r>
                    </w:p>
                    <w:p w14:paraId="47775C12" w14:textId="440AC01B" w:rsidR="00B528FE" w:rsidRDefault="00B528FE" w:rsidP="00B528FE">
                      <w:pPr>
                        <w:spacing w:after="0"/>
                        <w:jc w:val="center"/>
                      </w:pPr>
                      <w:r>
                        <w:t xml:space="preserve">Telephone:  570-547-1212  Cell:  570-419-4866  Email:  </w:t>
                      </w:r>
                      <w:r w:rsidRPr="003D36DC">
                        <w:t>monteman61@gmail.com</w:t>
                      </w:r>
                    </w:p>
                    <w:p w14:paraId="1BCA645A" w14:textId="6ACB9D0E" w:rsidR="00B528FE" w:rsidRDefault="00B528FE" w:rsidP="00B528FE">
                      <w:pPr>
                        <w:spacing w:after="0"/>
                        <w:jc w:val="center"/>
                        <w:rPr>
                          <w:b/>
                          <w:bCs/>
                        </w:rPr>
                      </w:pPr>
                      <w:r>
                        <w:rPr>
                          <w:b/>
                          <w:bCs/>
                        </w:rPr>
                        <w:t>Fae Herb, Administrative Assistant. 102 Broad Street, Montgomery, PA 17752</w:t>
                      </w:r>
                    </w:p>
                    <w:p w14:paraId="20551C5F" w14:textId="1135036D" w:rsidR="00B528FE" w:rsidRDefault="00B528FE" w:rsidP="00B528FE">
                      <w:pPr>
                        <w:spacing w:after="0"/>
                        <w:jc w:val="center"/>
                      </w:pPr>
                      <w:r>
                        <w:t xml:space="preserve">Cell:  570-506-9892  </w:t>
                      </w:r>
                      <w:r w:rsidR="003D36DC">
                        <w:t xml:space="preserve">Email:  </w:t>
                      </w:r>
                      <w:r w:rsidR="003D36DC" w:rsidRPr="003D36DC">
                        <w:t>faeherb@aol.com</w:t>
                      </w:r>
                    </w:p>
                    <w:p w14:paraId="64CC7A68" w14:textId="60F58F31" w:rsidR="003D36DC" w:rsidRDefault="003D36DC" w:rsidP="00B528FE">
                      <w:pPr>
                        <w:spacing w:after="0"/>
                        <w:jc w:val="center"/>
                      </w:pPr>
                      <w:r>
                        <w:t>Meeting Room and Equipment Building:  40 Thomas Avenue, Montgomery, PA  17752</w:t>
                      </w:r>
                    </w:p>
                    <w:p w14:paraId="47834216" w14:textId="6119271B" w:rsidR="003D36DC" w:rsidRDefault="003D36DC" w:rsidP="00B528FE">
                      <w:pPr>
                        <w:spacing w:after="0"/>
                        <w:jc w:val="center"/>
                      </w:pPr>
                      <w:r>
                        <w:t>Borough EOC:  570-547-1671  Fire Hall EOC:  570-547-1380</w:t>
                      </w:r>
                    </w:p>
                    <w:p w14:paraId="1CFE0F60" w14:textId="07CB2389" w:rsidR="003D36DC" w:rsidRPr="003D36DC" w:rsidRDefault="003D36DC" w:rsidP="00B528FE">
                      <w:pPr>
                        <w:spacing w:after="0"/>
                        <w:jc w:val="center"/>
                        <w:rPr>
                          <w:b/>
                          <w:bCs/>
                        </w:rPr>
                      </w:pPr>
                      <w:r>
                        <w:rPr>
                          <w:b/>
                          <w:bCs/>
                        </w:rPr>
                        <w:t>INTERNET WEBSITE:  www.montgomeryboroughema.org</w:t>
                      </w:r>
                    </w:p>
                    <w:p w14:paraId="656A91E4" w14:textId="77777777" w:rsidR="00B528FE" w:rsidRPr="00B528FE" w:rsidRDefault="00B528FE" w:rsidP="00B528FE">
                      <w:pPr>
                        <w:spacing w:after="0"/>
                        <w:jc w:val="center"/>
                      </w:pPr>
                    </w:p>
                  </w:txbxContent>
                </v:textbox>
                <w10:wrap type="through" anchory="page"/>
              </v:shape>
            </w:pict>
          </mc:Fallback>
        </mc:AlternateContent>
      </w:r>
      <w:r>
        <w:rPr>
          <w:noProof/>
        </w:rPr>
        <w:drawing>
          <wp:anchor distT="0" distB="0" distL="114300" distR="114300" simplePos="0" relativeHeight="251659264" behindDoc="0" locked="0" layoutInCell="1" allowOverlap="1" wp14:anchorId="746ABF0A" wp14:editId="0235CC65">
            <wp:simplePos x="0" y="0"/>
            <wp:positionH relativeFrom="margin">
              <wp:posOffset>495300</wp:posOffset>
            </wp:positionH>
            <wp:positionV relativeFrom="margin">
              <wp:posOffset>-381000</wp:posOffset>
            </wp:positionV>
            <wp:extent cx="5942330" cy="1476375"/>
            <wp:effectExtent l="0" t="0" r="1270" b="9525"/>
            <wp:wrapSquare wrapText="bothSides"/>
            <wp:docPr id="1" name="Picture 1" descr="Diagram&#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5942330" cy="1476375"/>
                    </a:xfrm>
                    <a:prstGeom prst="rect">
                      <a:avLst/>
                    </a:prstGeom>
                  </pic:spPr>
                </pic:pic>
              </a:graphicData>
            </a:graphic>
            <wp14:sizeRelV relativeFrom="margin">
              <wp14:pctHeight>0</wp14:pctHeight>
            </wp14:sizeRelV>
          </wp:anchor>
        </w:drawing>
      </w:r>
      <w:r w:rsidR="00691C34">
        <w:rPr>
          <w:b/>
          <w:bCs/>
        </w:rPr>
        <w:t>THE NEXT REGULAR MEETING OF THE MONTGOMERY BOROUGH EMERGENCY MANAGEMENT AGENCY WILL BE:</w:t>
      </w:r>
    </w:p>
    <w:p w14:paraId="73A90CBD" w14:textId="2D5084B3" w:rsidR="00691C34" w:rsidRDefault="00691C34" w:rsidP="00691C34">
      <w:pPr>
        <w:jc w:val="center"/>
        <w:rPr>
          <w:rFonts w:ascii="Arial Black" w:hAnsi="Arial Black"/>
          <w:b/>
          <w:bCs/>
          <w:color w:val="FF0000"/>
          <w:sz w:val="28"/>
          <w:szCs w:val="28"/>
        </w:rPr>
      </w:pPr>
      <w:r>
        <w:rPr>
          <w:rFonts w:ascii="Arial Black" w:hAnsi="Arial Black"/>
          <w:b/>
          <w:bCs/>
          <w:color w:val="FF0000"/>
          <w:sz w:val="28"/>
          <w:szCs w:val="28"/>
        </w:rPr>
        <w:t xml:space="preserve">THURSDAY, AUGUST 11, </w:t>
      </w:r>
      <w:proofErr w:type="gramStart"/>
      <w:r>
        <w:rPr>
          <w:rFonts w:ascii="Arial Black" w:hAnsi="Arial Black"/>
          <w:b/>
          <w:bCs/>
          <w:color w:val="FF0000"/>
          <w:sz w:val="28"/>
          <w:szCs w:val="28"/>
        </w:rPr>
        <w:t>2022</w:t>
      </w:r>
      <w:proofErr w:type="gramEnd"/>
      <w:r>
        <w:rPr>
          <w:rFonts w:ascii="Arial Black" w:hAnsi="Arial Black"/>
          <w:b/>
          <w:bCs/>
          <w:color w:val="FF0000"/>
          <w:sz w:val="28"/>
          <w:szCs w:val="28"/>
        </w:rPr>
        <w:t xml:space="preserve"> AT 7 P.M</w:t>
      </w:r>
    </w:p>
    <w:p w14:paraId="04FF8020" w14:textId="638450BD" w:rsidR="00691C34" w:rsidRDefault="00691C34" w:rsidP="00691C34">
      <w:pPr>
        <w:jc w:val="center"/>
        <w:rPr>
          <w:rFonts w:ascii="Arial Black" w:hAnsi="Arial Black"/>
          <w:b/>
          <w:bCs/>
          <w:color w:val="FF0000"/>
          <w:sz w:val="28"/>
          <w:szCs w:val="28"/>
        </w:rPr>
      </w:pPr>
      <w:r>
        <w:rPr>
          <w:rFonts w:ascii="Arial Black" w:hAnsi="Arial Black"/>
          <w:b/>
          <w:bCs/>
          <w:color w:val="FF0000"/>
          <w:sz w:val="28"/>
          <w:szCs w:val="28"/>
        </w:rPr>
        <w:t>REFRESHEMENTS WILL BE PROVIDED BY LES GRUVER</w:t>
      </w:r>
    </w:p>
    <w:p w14:paraId="661A5F30" w14:textId="67DF7752" w:rsidR="00691C34" w:rsidRDefault="00691C34" w:rsidP="00691C34">
      <w:pPr>
        <w:jc w:val="center"/>
        <w:rPr>
          <w:rFonts w:cstheme="minorHAnsi"/>
          <w:b/>
          <w:bCs/>
        </w:rPr>
      </w:pPr>
      <w:r>
        <w:rPr>
          <w:rFonts w:cstheme="minorHAnsi"/>
          <w:b/>
          <w:bCs/>
        </w:rPr>
        <w:t>NOTES FROM ADMINISTRATIVE ASSISTANT, FAE HERB</w:t>
      </w:r>
    </w:p>
    <w:p w14:paraId="02F169A6" w14:textId="026EA527" w:rsidR="00691C34" w:rsidRDefault="00691C34" w:rsidP="00691C34">
      <w:pPr>
        <w:jc w:val="center"/>
        <w:rPr>
          <w:rFonts w:cstheme="minorHAnsi"/>
          <w:b/>
          <w:bCs/>
        </w:rPr>
      </w:pPr>
    </w:p>
    <w:p w14:paraId="69C28436" w14:textId="776CDB3A" w:rsidR="00691C34" w:rsidRPr="00691C34" w:rsidRDefault="00691C34" w:rsidP="00691C34">
      <w:pPr>
        <w:jc w:val="center"/>
        <w:rPr>
          <w:rFonts w:cstheme="minorHAnsi"/>
        </w:rPr>
      </w:pPr>
    </w:p>
    <w:p w14:paraId="3301845B" w14:textId="2623320A" w:rsidR="00691C34" w:rsidRPr="00691C34" w:rsidRDefault="00023C4A" w:rsidP="00691C34">
      <w:pPr>
        <w:jc w:val="center"/>
        <w:rPr>
          <w:rFonts w:ascii="Arial Black" w:hAnsi="Arial Black"/>
          <w:color w:val="FF0000"/>
        </w:rPr>
      </w:pPr>
      <w:r>
        <w:rPr>
          <w:rFonts w:cstheme="minorHAnsi"/>
          <w:noProof/>
        </w:rPr>
        <mc:AlternateContent>
          <mc:Choice Requires="wps">
            <w:drawing>
              <wp:anchor distT="0" distB="0" distL="114300" distR="114300" simplePos="0" relativeHeight="251661312" behindDoc="0" locked="0" layoutInCell="1" allowOverlap="1" wp14:anchorId="55014324" wp14:editId="184E41FA">
                <wp:simplePos x="0" y="0"/>
                <wp:positionH relativeFrom="margin">
                  <wp:align>center</wp:align>
                </wp:positionH>
                <wp:positionV relativeFrom="paragraph">
                  <wp:posOffset>360045</wp:posOffset>
                </wp:positionV>
                <wp:extent cx="6543675" cy="38290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6543675" cy="3829050"/>
                        </a:xfrm>
                        <a:prstGeom prst="rect">
                          <a:avLst/>
                        </a:prstGeom>
                        <a:solidFill>
                          <a:schemeClr val="lt1"/>
                        </a:solidFill>
                        <a:ln w="6350">
                          <a:noFill/>
                        </a:ln>
                      </wps:spPr>
                      <wps:txbx>
                        <w:txbxContent>
                          <w:p w14:paraId="6B9DAED6" w14:textId="1598BF06" w:rsidR="00670F1C" w:rsidRDefault="001E7E0F">
                            <w:r>
                              <w:t>The community showed up</w:t>
                            </w:r>
                            <w:r w:rsidR="00670F1C">
                              <w:t xml:space="preserve"> on Monday, July 25</w:t>
                            </w:r>
                            <w:r w:rsidR="00670F1C" w:rsidRPr="00670F1C">
                              <w:rPr>
                                <w:vertAlign w:val="superscript"/>
                              </w:rPr>
                              <w:t>th</w:t>
                            </w:r>
                            <w:r w:rsidR="00670F1C">
                              <w:t xml:space="preserve"> </w:t>
                            </w:r>
                            <w:r>
                              <w:t xml:space="preserve"> to welcome WNEP-16 meteorologist Joe Snedeker</w:t>
                            </w:r>
                            <w:r w:rsidR="00670F1C">
                              <w:t xml:space="preserve"> as he rode his bicycle in on his “Go Joe” fundraiser for St. Josephs Center. Here in Montgomery we have our own “local meteorologist” who keeps us informed on social media of local storms, Les Gruver. We thank you for staying on top of it and sending us alerts….soon it will be </w:t>
                            </w:r>
                            <w:proofErr w:type="gramStart"/>
                            <w:r w:rsidR="00670F1C">
                              <w:t>snow storms</w:t>
                            </w:r>
                            <w:proofErr w:type="gramEnd"/>
                            <w:r w:rsidR="00670F1C">
                              <w:t xml:space="preserve"> !!!</w:t>
                            </w:r>
                          </w:p>
                          <w:p w14:paraId="1FE4F4DD" w14:textId="6363D8D8" w:rsidR="00670F1C" w:rsidRDefault="00670F1C">
                            <w:r>
                              <w:t>The EMA continues their working relationship with the borough and fire company</w:t>
                            </w:r>
                            <w:r w:rsidR="00480DC2">
                              <w:t xml:space="preserve">. Recently helping with transportation of fire hoses back to the firehall and use of the light tower for water breaks. </w:t>
                            </w:r>
                          </w:p>
                          <w:p w14:paraId="0882BD93" w14:textId="4DE39DB8" w:rsidR="00480DC2" w:rsidRDefault="00480DC2">
                            <w:r>
                              <w:t>We are always interested in having new members join the EMA. Greg heads the EMA water rescue team and is always looking for people who may want to join. Recently a drowning occurred in the Susquehanna River, the borough and township abutting the Susquehanna its important to have trained personnel to assist</w:t>
                            </w:r>
                            <w:r w:rsidR="00C2678E">
                              <w:t>.</w:t>
                            </w:r>
                          </w:p>
                          <w:p w14:paraId="302678AE" w14:textId="4C07A771" w:rsidR="00C2678E" w:rsidRDefault="00C2678E">
                            <w:r>
                              <w:t>We thank Dennis Gruver, Greg Gruver, Dale Brendle and Ed Ferguson who volunteered their time at the Lycoming County Fairgrounds. Assisting with weather reports and monitoring activities.</w:t>
                            </w:r>
                          </w:p>
                          <w:p w14:paraId="35575611" w14:textId="5CAF84BF" w:rsidR="00C2678E" w:rsidRDefault="00C2678E">
                            <w:r>
                              <w:t xml:space="preserve">Upcoming events in September will be the Annual 9-11 Motorcycle Memorial Ride and also the Balloon Fest at Hughesville Fairgrounds. </w:t>
                            </w:r>
                          </w:p>
                          <w:p w14:paraId="54848667" w14:textId="176DA937" w:rsidR="00C2678E" w:rsidRDefault="00C2678E">
                            <w:r>
                              <w:t>If you are interested in becoming a member of the Montgomery Borough EMA, attend our meetings</w:t>
                            </w:r>
                            <w:r w:rsidR="00023C4A">
                              <w:t xml:space="preserve">. We meet the Second Thursday of every month at 7 p.m. at 40 Thomas Avenue. Meeting Room is located behind the EMA garage. </w:t>
                            </w:r>
                          </w:p>
                          <w:p w14:paraId="08FAB948" w14:textId="77777777" w:rsidR="00C2678E" w:rsidRDefault="00C267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14324" id="Text Box 3" o:spid="_x0000_s1027" type="#_x0000_t202" style="position:absolute;left:0;text-align:left;margin-left:0;margin-top:28.35pt;width:515.25pt;height:301.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" fillcolor="white [3201]" stroked="f" strokeweight=".5pt">
                <v:textbox>
                  <w:txbxContent>
                    <w:p w14:paraId="6B9DAED6" w14:textId="1598BF06" w:rsidR="00670F1C" w:rsidRDefault="001E7E0F">
                      <w:r>
                        <w:t>The community showed up</w:t>
                      </w:r>
                      <w:r w:rsidR="00670F1C">
                        <w:t xml:space="preserve"> on Monday, July 25</w:t>
                      </w:r>
                      <w:r w:rsidR="00670F1C" w:rsidRPr="00670F1C">
                        <w:rPr>
                          <w:vertAlign w:val="superscript"/>
                        </w:rPr>
                        <w:t>th</w:t>
                      </w:r>
                      <w:r w:rsidR="00670F1C">
                        <w:t xml:space="preserve"> </w:t>
                      </w:r>
                      <w:r>
                        <w:t xml:space="preserve"> to welcome WNEP-16 meteorologist Joe Snedeker</w:t>
                      </w:r>
                      <w:r w:rsidR="00670F1C">
                        <w:t xml:space="preserve"> as he rode his bicycle in on his “Go Joe” fundraiser for St. Josephs Center. Here in Montgomery we have our own “local meteorologist” who keeps us informed on social media of local storms, Les Gruver. We thank you for staying on top of it and sending us alerts….soon it will be </w:t>
                      </w:r>
                      <w:proofErr w:type="gramStart"/>
                      <w:r w:rsidR="00670F1C">
                        <w:t>snow storms</w:t>
                      </w:r>
                      <w:proofErr w:type="gramEnd"/>
                      <w:r w:rsidR="00670F1C">
                        <w:t xml:space="preserve"> !!!</w:t>
                      </w:r>
                    </w:p>
                    <w:p w14:paraId="1FE4F4DD" w14:textId="6363D8D8" w:rsidR="00670F1C" w:rsidRDefault="00670F1C">
                      <w:r>
                        <w:t>The EMA continues their working relationship with the borough and fire company</w:t>
                      </w:r>
                      <w:r w:rsidR="00480DC2">
                        <w:t xml:space="preserve">. Recently helping with transportation of fire hoses back to the firehall and use of the light tower for water breaks. </w:t>
                      </w:r>
                    </w:p>
                    <w:p w14:paraId="0882BD93" w14:textId="4DE39DB8" w:rsidR="00480DC2" w:rsidRDefault="00480DC2">
                      <w:r>
                        <w:t>We are always interested in having new members join the EMA. Greg heads the EMA water rescue team and is always looking for people who may want to join. Recently a drowning occurred in the Susquehanna River, the borough and township abutting the Susquehanna its important to have trained personnel to assist</w:t>
                      </w:r>
                      <w:r w:rsidR="00C2678E">
                        <w:t>.</w:t>
                      </w:r>
                    </w:p>
                    <w:p w14:paraId="302678AE" w14:textId="4C07A771" w:rsidR="00C2678E" w:rsidRDefault="00C2678E">
                      <w:r>
                        <w:t>We thank Dennis Gruver, Greg Gruver, Dale Brendle and Ed Ferguson who volunteered their time at the Lycoming County Fairgrounds. Assisting with weather reports and monitoring activities.</w:t>
                      </w:r>
                    </w:p>
                    <w:p w14:paraId="35575611" w14:textId="5CAF84BF" w:rsidR="00C2678E" w:rsidRDefault="00C2678E">
                      <w:r>
                        <w:t xml:space="preserve">Upcoming events in September will be the Annual 9-11 Motorcycle Memorial Ride and also the Balloon Fest at Hughesville Fairgrounds. </w:t>
                      </w:r>
                    </w:p>
                    <w:p w14:paraId="54848667" w14:textId="176DA937" w:rsidR="00C2678E" w:rsidRDefault="00C2678E">
                      <w:r>
                        <w:t>If you are interested in becoming a member of the Montgomery Borough EMA, attend our meetings</w:t>
                      </w:r>
                      <w:r w:rsidR="00023C4A">
                        <w:t xml:space="preserve">. We meet the Second Thursday of every month at 7 p.m. at 40 Thomas Avenue. Meeting Room is located behind the EMA garage. </w:t>
                      </w:r>
                    </w:p>
                    <w:p w14:paraId="08FAB948" w14:textId="77777777" w:rsidR="00C2678E" w:rsidRDefault="00C2678E"/>
                  </w:txbxContent>
                </v:textbox>
                <w10:wrap anchorx="margin"/>
              </v:shape>
            </w:pict>
          </mc:Fallback>
        </mc:AlternateContent>
      </w:r>
    </w:p>
    <w:sectPr w:rsidR="00691C34" w:rsidRPr="00691C34" w:rsidSect="00B528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8FE"/>
    <w:rsid w:val="00023C4A"/>
    <w:rsid w:val="001E7E0F"/>
    <w:rsid w:val="003D36DC"/>
    <w:rsid w:val="00480DC2"/>
    <w:rsid w:val="00622043"/>
    <w:rsid w:val="00670F1C"/>
    <w:rsid w:val="00691C34"/>
    <w:rsid w:val="00B528FE"/>
    <w:rsid w:val="00C2678E"/>
    <w:rsid w:val="00DF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9B7FD"/>
  <w15:chartTrackingRefBased/>
  <w15:docId w15:val="{3389CC68-63A4-474C-A20F-84268958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8FE"/>
    <w:rPr>
      <w:color w:val="0563C1" w:themeColor="hyperlink"/>
      <w:u w:val="single"/>
    </w:rPr>
  </w:style>
  <w:style w:type="character" w:styleId="UnresolvedMention">
    <w:name w:val="Unresolved Mention"/>
    <w:basedOn w:val="DefaultParagraphFont"/>
    <w:uiPriority w:val="99"/>
    <w:semiHidden/>
    <w:unhideWhenUsed/>
    <w:rsid w:val="00B52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33</Words>
  <Characters>192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Fae Herb</dc:creator>
  <cp:keywords/>
  <dc:description/>
  <cp:lastModifiedBy>Fae Herb</cp:lastModifiedBy>
  <cp:revision>1</cp:revision>
  <cp:lastPrinted>2022-08-07T15:24:00Z</cp:lastPrinted>
  <dcterms:created xsi:type="dcterms:W3CDTF">2022-08-07T14:47:00Z</dcterms:created>
  <dcterms:modified xsi:type="dcterms:W3CDTF">2022-08-07T15:25:00Z</dcterms:modified>
</cp:coreProperties>
</file>